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1E69D3" w14:textId="058D8DE5" w:rsidR="00BA4A7C" w:rsidRPr="00FE2BD4" w:rsidRDefault="007001ED" w:rsidP="00FE2BD4">
      <w:pPr>
        <w:widowControl w:val="0"/>
        <w:spacing w:before="70"/>
        <w:jc w:val="center"/>
        <w:rPr>
          <w:rFonts w:ascii="Bariol Bold" w:eastAsia="Arial" w:hAnsi="Bariol Bold" w:cs="Arial"/>
          <w:color w:val="0A0A0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6D30B" wp14:editId="3FE3BF2A">
                <wp:simplePos x="0" y="0"/>
                <wp:positionH relativeFrom="column">
                  <wp:posOffset>127958</wp:posOffset>
                </wp:positionH>
                <wp:positionV relativeFrom="paragraph">
                  <wp:posOffset>3594</wp:posOffset>
                </wp:positionV>
                <wp:extent cx="3761117" cy="7332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733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FBA03" w14:textId="6415F9B8" w:rsidR="007001ED" w:rsidRPr="00381E5A" w:rsidRDefault="002D321A" w:rsidP="00A2275D">
                            <w:pPr>
                              <w:pStyle w:val="Caption"/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  <w:t>Sample</w:t>
                            </w:r>
                            <w:r w:rsidR="007001ED" w:rsidRPr="00381E5A"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  <w:t xml:space="preserve"> architectur</w:t>
                            </w:r>
                            <w:r w:rsidR="00743393" w:rsidRPr="00381E5A"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  <w:t>e</w:t>
                            </w:r>
                            <w:r w:rsidR="007001ED" w:rsidRPr="00381E5A"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  <w:t xml:space="preserve"> CV template </w:t>
                            </w:r>
                            <w:r w:rsidR="007001ED" w:rsidRPr="00381E5A"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32"/>
                                <w:szCs w:val="32"/>
                              </w:rPr>
                              <w:t>by RIBA Jobs</w:t>
                            </w:r>
                            <w:r w:rsidR="007001ED" w:rsidRPr="00381E5A">
                              <w:rPr>
                                <w:rFonts w:ascii="Bariol Bold" w:eastAsia="Arial" w:hAnsi="Bariol Bold" w:cs="Arial"/>
                                <w:i w:val="0"/>
                                <w:iCs w:val="0"/>
                                <w:color w:val="0A0A0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676D3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1pt;margin-top:.3pt;width:296.1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" filled="f" stroked="f" strokeweight=".5pt">
                <v:textbox>
                  <w:txbxContent>
                    <w:p w14:paraId="293FBA03" w14:textId="6415F9B8" w:rsidR="007001ED" w:rsidRPr="00381E5A" w:rsidRDefault="002D321A" w:rsidP="00A2275D">
                      <w:pPr>
                        <w:pStyle w:val="Caption"/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</w:pPr>
                      <w:r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  <w:t>Sample</w:t>
                      </w:r>
                      <w:r w:rsidR="007001ED" w:rsidRPr="00381E5A"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  <w:t xml:space="preserve"> architectur</w:t>
                      </w:r>
                      <w:r w:rsidR="00743393" w:rsidRPr="00381E5A"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  <w:t>e</w:t>
                      </w:r>
                      <w:r w:rsidR="007001ED" w:rsidRPr="00381E5A"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  <w:t xml:space="preserve"> CV template </w:t>
                      </w:r>
                      <w:r w:rsidR="007001ED" w:rsidRPr="00381E5A"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32"/>
                          <w:szCs w:val="32"/>
                        </w:rPr>
                        <w:t>by RIBA Jobs</w:t>
                      </w:r>
                      <w:r w:rsidR="007001ED" w:rsidRPr="00381E5A">
                        <w:rPr>
                          <w:rFonts w:ascii="Bariol Bold" w:eastAsia="Arial" w:hAnsi="Bariol Bold" w:cs="Arial"/>
                          <w:i w:val="0"/>
                          <w:iCs w:val="0"/>
                          <w:color w:val="0A0A0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75D">
        <w:rPr>
          <w:noProof/>
        </w:rPr>
        <w:drawing>
          <wp:anchor distT="0" distB="0" distL="114300" distR="114300" simplePos="0" relativeHeight="251660288" behindDoc="1" locked="0" layoutInCell="1" allowOverlap="1" wp14:anchorId="180B9BA0" wp14:editId="5F76592F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6285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46" y="21101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4" r="-300"/>
                    <a:stretch/>
                  </pic:blipFill>
                  <pic:spPr bwMode="auto">
                    <a:xfrm>
                      <a:off x="0" y="0"/>
                      <a:ext cx="756285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E1" w:rsidRPr="00420BB8">
        <w:rPr>
          <w:rFonts w:ascii="Bariol Bold" w:eastAsia="Arial" w:hAnsi="Bariol Bold" w:cs="Arial"/>
          <w:color w:val="0A0A0A"/>
          <w:sz w:val="28"/>
          <w:szCs w:val="28"/>
        </w:rPr>
        <w:t>Your name</w:t>
      </w:r>
      <w:r w:rsidR="008530E1" w:rsidRPr="00420BB8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57CE86F0" w14:textId="1847BD03" w:rsidR="00BA4A7C" w:rsidRPr="00E17DB2" w:rsidRDefault="00692DE1">
      <w:pPr>
        <w:jc w:val="center"/>
        <w:rPr>
          <w:rFonts w:ascii="Bariol Regular" w:hAnsi="Bariol Regular" w:cs="Arial"/>
        </w:rPr>
      </w:pPr>
      <w:r w:rsidRPr="00420BB8">
        <w:rPr>
          <w:rFonts w:ascii="Bariol Bold" w:eastAsia="Arial" w:hAnsi="Bariol Bold" w:cs="Arial"/>
          <w:color w:val="0A0A0A"/>
          <w:sz w:val="28"/>
          <w:szCs w:val="28"/>
        </w:rPr>
        <w:t>Contact details</w:t>
      </w:r>
      <w:r w:rsidR="008530E1" w:rsidRPr="00420BB8">
        <w:rPr>
          <w:rFonts w:ascii="Bariol Bold" w:eastAsia="Arial" w:hAnsi="Bariol Bold" w:cs="Arial"/>
          <w:color w:val="0A0A0A"/>
          <w:sz w:val="28"/>
          <w:szCs w:val="28"/>
        </w:rPr>
        <w:t xml:space="preserve">: </w:t>
      </w:r>
      <w:r w:rsidRPr="00420BB8">
        <w:rPr>
          <w:rFonts w:ascii="Bariol Regular" w:eastAsia="Arial" w:hAnsi="Bariol Regular" w:cs="Arial"/>
        </w:rPr>
        <w:t>(</w:t>
      </w:r>
      <w:r w:rsidRPr="00E17DB2">
        <w:rPr>
          <w:rFonts w:ascii="Bariol Regular" w:eastAsia="Arial" w:hAnsi="Bariol Regular" w:cs="Arial"/>
        </w:rPr>
        <w:t>address, mobile number</w:t>
      </w:r>
      <w:r w:rsidR="001B6F30">
        <w:rPr>
          <w:rFonts w:ascii="Bariol Regular" w:eastAsia="Arial" w:hAnsi="Bariol Regular" w:cs="Arial"/>
        </w:rPr>
        <w:t xml:space="preserve"> </w:t>
      </w:r>
      <w:r w:rsidR="00BC6ADD">
        <w:rPr>
          <w:rFonts w:ascii="Bariol Regular" w:eastAsia="Arial" w:hAnsi="Bariol Regular" w:cs="Arial"/>
        </w:rPr>
        <w:t>incl. country code</w:t>
      </w:r>
      <w:r w:rsidR="00DC3237">
        <w:rPr>
          <w:rFonts w:ascii="Bariol Regular" w:eastAsia="Arial" w:hAnsi="Bariol Regular" w:cs="Arial"/>
        </w:rPr>
        <w:t xml:space="preserve">, </w:t>
      </w:r>
      <w:r w:rsidRPr="00E17DB2">
        <w:rPr>
          <w:rFonts w:ascii="Bariol Regular" w:eastAsia="Arial" w:hAnsi="Bariol Regular" w:cs="Arial"/>
        </w:rPr>
        <w:t>and email address)</w:t>
      </w:r>
    </w:p>
    <w:p w14:paraId="22FDD600" w14:textId="77777777" w:rsidR="00BA4A7C" w:rsidRPr="00E17DB2" w:rsidRDefault="00BA4A7C">
      <w:pPr>
        <w:widowControl w:val="0"/>
        <w:rPr>
          <w:rFonts w:ascii="Bariol Regular" w:hAnsi="Bariol Regular" w:cs="Arial"/>
        </w:rPr>
      </w:pPr>
    </w:p>
    <w:p w14:paraId="6D852D2C" w14:textId="09779E2C" w:rsidR="00BA4A7C" w:rsidRPr="000265DF" w:rsidRDefault="00692DE1" w:rsidP="004219AE">
      <w:pPr>
        <w:widowControl w:val="0"/>
        <w:spacing w:before="132"/>
        <w:rPr>
          <w:rFonts w:ascii="Bariol Bold" w:hAnsi="Bariol Bold" w:cs="Arial"/>
          <w:sz w:val="28"/>
          <w:szCs w:val="28"/>
        </w:rPr>
      </w:pPr>
      <w:r w:rsidRPr="000265DF">
        <w:rPr>
          <w:rFonts w:ascii="Bariol Bold" w:eastAsia="Arial" w:hAnsi="Bariol Bold" w:cs="Arial"/>
          <w:color w:val="0A0A0A"/>
          <w:sz w:val="28"/>
          <w:szCs w:val="28"/>
        </w:rPr>
        <w:t>Personal statement:</w:t>
      </w:r>
    </w:p>
    <w:p w14:paraId="7EE50FB1" w14:textId="0678F65B" w:rsidR="00256AAF" w:rsidRPr="00E17DB2" w:rsidRDefault="00256AAF" w:rsidP="00256AAF">
      <w:pPr>
        <w:shd w:val="clear" w:color="auto" w:fill="FFFFFF"/>
        <w:rPr>
          <w:rFonts w:ascii="Bariol Regular" w:hAnsi="Bariol Regular" w:cs="Arial"/>
          <w:lang w:eastAsia="en-GB"/>
        </w:rPr>
      </w:pPr>
      <w:r w:rsidRPr="00E17DB2">
        <w:rPr>
          <w:rFonts w:ascii="Bariol Regular" w:hAnsi="Bariol Regular" w:cs="Arial"/>
          <w:lang w:eastAsia="en-GB"/>
        </w:rPr>
        <w:t xml:space="preserve">Highlight </w:t>
      </w:r>
      <w:r w:rsidR="00420BB8">
        <w:rPr>
          <w:rFonts w:ascii="Bariol Regular" w:hAnsi="Bariol Regular" w:cs="Arial"/>
          <w:lang w:eastAsia="en-GB"/>
        </w:rPr>
        <w:t xml:space="preserve">your </w:t>
      </w:r>
      <w:r w:rsidR="001220C9">
        <w:rPr>
          <w:rFonts w:ascii="Bariol Regular" w:hAnsi="Bariol Regular" w:cs="Arial"/>
          <w:lang w:eastAsia="en-GB"/>
        </w:rPr>
        <w:t>years</w:t>
      </w:r>
      <w:r w:rsidRPr="00E17DB2">
        <w:rPr>
          <w:rFonts w:ascii="Bariol Regular" w:hAnsi="Bariol Regular" w:cs="Arial"/>
          <w:lang w:eastAsia="en-GB"/>
        </w:rPr>
        <w:t xml:space="preserve"> of experience, professional qualifications, key skills and the personality traits</w:t>
      </w:r>
      <w:r w:rsidR="008654E8" w:rsidRPr="00E17DB2">
        <w:rPr>
          <w:rFonts w:ascii="Bariol Regular" w:hAnsi="Bariol Regular" w:cs="Arial"/>
          <w:lang w:eastAsia="en-GB"/>
        </w:rPr>
        <w:t xml:space="preserve"> </w:t>
      </w:r>
      <w:r w:rsidRPr="00E17DB2">
        <w:rPr>
          <w:rFonts w:ascii="Bariol Regular" w:hAnsi="Bariol Regular" w:cs="Arial"/>
          <w:lang w:eastAsia="en-GB"/>
        </w:rPr>
        <w:t xml:space="preserve">required for the specific role you are applying for. </w:t>
      </w:r>
    </w:p>
    <w:p w14:paraId="39AE9117" w14:textId="77777777" w:rsidR="00BA4A7C" w:rsidRPr="00E17DB2" w:rsidRDefault="00BA4A7C">
      <w:pPr>
        <w:widowControl w:val="0"/>
        <w:spacing w:before="3"/>
        <w:rPr>
          <w:rFonts w:ascii="Bariol Regular" w:hAnsi="Bariol Regular" w:cs="Arial"/>
        </w:rPr>
      </w:pPr>
    </w:p>
    <w:p w14:paraId="29E21832" w14:textId="4342AE1E" w:rsidR="00BB7A2F" w:rsidRPr="000265DF" w:rsidRDefault="00BB7A2F" w:rsidP="000265DF">
      <w:pPr>
        <w:widowControl w:val="0"/>
        <w:spacing w:before="132"/>
        <w:rPr>
          <w:rFonts w:ascii="Bariol Regular" w:eastAsia="Arial" w:hAnsi="Bariol Regular" w:cs="Arial"/>
          <w:b/>
          <w:bCs/>
          <w:color w:val="0A0A0A"/>
          <w:sz w:val="28"/>
          <w:szCs w:val="28"/>
        </w:rPr>
      </w:pPr>
      <w:r w:rsidRPr="000265DF">
        <w:rPr>
          <w:rFonts w:ascii="Bariol Bold" w:eastAsia="Arial" w:hAnsi="Bariol Bold" w:cs="Arial"/>
          <w:color w:val="0A0A0A"/>
          <w:sz w:val="28"/>
          <w:szCs w:val="28"/>
        </w:rPr>
        <w:t>Previous job role</w:t>
      </w:r>
      <w:r w:rsidR="00F27A7C" w:rsidRPr="000265DF">
        <w:rPr>
          <w:rFonts w:ascii="Bariol Bold" w:eastAsia="Arial" w:hAnsi="Bariol Bold" w:cs="Arial"/>
          <w:color w:val="0A0A0A"/>
          <w:sz w:val="28"/>
          <w:szCs w:val="28"/>
        </w:rPr>
        <w:t>, compan</w:t>
      </w:r>
      <w:r w:rsidR="00F67AF6" w:rsidRPr="000265DF">
        <w:rPr>
          <w:rFonts w:ascii="Bariol Bold" w:eastAsia="Arial" w:hAnsi="Bariol Bold" w:cs="Arial"/>
          <w:color w:val="0A0A0A"/>
          <w:sz w:val="28"/>
          <w:szCs w:val="28"/>
        </w:rPr>
        <w:t>y</w:t>
      </w:r>
      <w:r w:rsidR="008654E8" w:rsidRPr="000265DF">
        <w:rPr>
          <w:rFonts w:ascii="Bariol Bold" w:eastAsia="Arial" w:hAnsi="Bariol Bold" w:cs="Arial"/>
          <w:color w:val="0A0A0A"/>
          <w:sz w:val="28"/>
          <w:szCs w:val="28"/>
        </w:rPr>
        <w:t xml:space="preserve"> (start month and year/end month and year)</w:t>
      </w:r>
      <w:r w:rsidR="008421A7" w:rsidRPr="000265DF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5F5B365E" w14:textId="14F18CB4" w:rsidR="00F67AF6" w:rsidRPr="00E17DB2" w:rsidRDefault="00F67AF6" w:rsidP="008654E8">
      <w:pPr>
        <w:pStyle w:val="ListParagraph"/>
        <w:widowControl w:val="0"/>
        <w:numPr>
          <w:ilvl w:val="0"/>
          <w:numId w:val="10"/>
        </w:numPr>
        <w:rPr>
          <w:rFonts w:ascii="Bariol Regular" w:eastAsia="Arial" w:hAnsi="Bariol Regular" w:cs="Arial"/>
          <w:color w:val="0A0A0A"/>
        </w:rPr>
      </w:pPr>
      <w:r w:rsidRPr="00E17DB2">
        <w:rPr>
          <w:rFonts w:ascii="Bariol Regular" w:eastAsia="Arial" w:hAnsi="Bariol Regular" w:cs="Arial"/>
          <w:color w:val="0A0A0A"/>
        </w:rPr>
        <w:t>Purpose of role</w:t>
      </w:r>
    </w:p>
    <w:p w14:paraId="2E6E631E" w14:textId="6B31BFE5" w:rsidR="008654E8" w:rsidRPr="00E17DB2" w:rsidRDefault="008654E8" w:rsidP="008654E8">
      <w:pPr>
        <w:pStyle w:val="ListParagraph"/>
        <w:widowControl w:val="0"/>
        <w:numPr>
          <w:ilvl w:val="0"/>
          <w:numId w:val="10"/>
        </w:numPr>
        <w:rPr>
          <w:rFonts w:ascii="Bariol Regular" w:eastAsia="Arial" w:hAnsi="Bariol Regular" w:cs="Arial"/>
          <w:color w:val="0A0A0A"/>
        </w:rPr>
      </w:pPr>
      <w:r w:rsidRPr="00E17DB2">
        <w:rPr>
          <w:rFonts w:ascii="Bariol Regular" w:eastAsia="Arial" w:hAnsi="Bariol Regular" w:cs="Arial"/>
          <w:color w:val="0A0A0A"/>
        </w:rPr>
        <w:t xml:space="preserve">Responsibilities </w:t>
      </w:r>
    </w:p>
    <w:p w14:paraId="421B6E28" w14:textId="64CE547A" w:rsidR="00F27A7C" w:rsidRPr="00E17DB2" w:rsidRDefault="00A12C74" w:rsidP="008654E8">
      <w:pPr>
        <w:pStyle w:val="ListParagraph"/>
        <w:widowControl w:val="0"/>
        <w:numPr>
          <w:ilvl w:val="0"/>
          <w:numId w:val="10"/>
        </w:numPr>
        <w:rPr>
          <w:rFonts w:ascii="Bariol Regular" w:eastAsia="Arial" w:hAnsi="Bariol Regular" w:cs="Arial"/>
          <w:color w:val="0A0A0A"/>
        </w:rPr>
      </w:pPr>
      <w:r w:rsidRPr="00E17DB2">
        <w:rPr>
          <w:rFonts w:ascii="Bariol Regular" w:eastAsia="Arial" w:hAnsi="Bariol Regular" w:cs="Arial"/>
          <w:color w:val="0A0A0A"/>
        </w:rPr>
        <w:t>Technical and soft s</w:t>
      </w:r>
      <w:r w:rsidR="00F27A7C" w:rsidRPr="00E17DB2">
        <w:rPr>
          <w:rFonts w:ascii="Bariol Regular" w:eastAsia="Arial" w:hAnsi="Bariol Regular" w:cs="Arial"/>
          <w:color w:val="0A0A0A"/>
        </w:rPr>
        <w:t>kill</w:t>
      </w:r>
      <w:r w:rsidRPr="00E17DB2">
        <w:rPr>
          <w:rFonts w:ascii="Bariol Regular" w:eastAsia="Arial" w:hAnsi="Bariol Regular" w:cs="Arial"/>
          <w:color w:val="0A0A0A"/>
        </w:rPr>
        <w:t xml:space="preserve">s </w:t>
      </w:r>
      <w:r w:rsidR="00F27A7C" w:rsidRPr="00E17DB2">
        <w:rPr>
          <w:rFonts w:ascii="Bariol Regular" w:eastAsia="Arial" w:hAnsi="Bariol Regular" w:cs="Arial"/>
          <w:color w:val="0A0A0A"/>
        </w:rPr>
        <w:t>employed</w:t>
      </w:r>
    </w:p>
    <w:p w14:paraId="3B7F0E9D" w14:textId="273E291A" w:rsidR="00932DE0" w:rsidRPr="00E17DB2" w:rsidRDefault="00932DE0" w:rsidP="00932DE0">
      <w:pPr>
        <w:pStyle w:val="ListParagraph"/>
        <w:widowControl w:val="0"/>
        <w:numPr>
          <w:ilvl w:val="0"/>
          <w:numId w:val="10"/>
        </w:numPr>
        <w:rPr>
          <w:rFonts w:ascii="Bariol Regular" w:eastAsia="Arial" w:hAnsi="Bariol Regular" w:cs="Arial"/>
          <w:color w:val="0A0A0A"/>
        </w:rPr>
      </w:pPr>
      <w:r w:rsidRPr="00E17DB2">
        <w:rPr>
          <w:rFonts w:ascii="Bariol Regular" w:eastAsia="Arial" w:hAnsi="Bariol Regular" w:cs="Arial"/>
          <w:color w:val="0A0A0A"/>
        </w:rPr>
        <w:t>Key projects</w:t>
      </w:r>
    </w:p>
    <w:p w14:paraId="53EC79B6" w14:textId="66A3EC2B" w:rsidR="00DC7698" w:rsidRPr="00E17DB2" w:rsidRDefault="00DC7698" w:rsidP="008654E8">
      <w:pPr>
        <w:pStyle w:val="ListParagraph"/>
        <w:widowControl w:val="0"/>
        <w:numPr>
          <w:ilvl w:val="0"/>
          <w:numId w:val="10"/>
        </w:numPr>
        <w:rPr>
          <w:rFonts w:ascii="Bariol Regular" w:eastAsia="Arial" w:hAnsi="Bariol Regular" w:cs="Arial"/>
          <w:color w:val="0A0A0A"/>
        </w:rPr>
      </w:pPr>
      <w:r w:rsidRPr="00E17DB2">
        <w:rPr>
          <w:rFonts w:ascii="Bariol Regular" w:eastAsia="Arial" w:hAnsi="Bariol Regular" w:cs="Arial"/>
          <w:color w:val="0A0A0A"/>
        </w:rPr>
        <w:t>Achievements</w:t>
      </w:r>
    </w:p>
    <w:p w14:paraId="2A81C1C6" w14:textId="6CA4AF48" w:rsidR="00BB7A2F" w:rsidRPr="00E17DB2" w:rsidRDefault="00BB7A2F">
      <w:pPr>
        <w:widowControl w:val="0"/>
        <w:rPr>
          <w:rFonts w:ascii="Bariol Regular" w:eastAsia="Arial" w:hAnsi="Bariol Regular" w:cs="Arial"/>
          <w:b/>
          <w:bCs/>
          <w:color w:val="0A0A0A"/>
        </w:rPr>
      </w:pPr>
    </w:p>
    <w:p w14:paraId="04E548FB" w14:textId="701E8FB5" w:rsidR="0043550F" w:rsidRPr="006F7343" w:rsidRDefault="0043550F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6F7343">
        <w:rPr>
          <w:rFonts w:ascii="Bariol Bold" w:eastAsia="Arial" w:hAnsi="Bariol Bold" w:cs="Arial"/>
          <w:color w:val="0A0A0A"/>
          <w:sz w:val="28"/>
          <w:szCs w:val="28"/>
        </w:rPr>
        <w:t>Professional qualifications</w:t>
      </w:r>
      <w:r w:rsidR="008421A7" w:rsidRPr="006F7343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05540FCD" w14:textId="7AEDB68F" w:rsidR="00AA217C" w:rsidRPr="00474B82" w:rsidRDefault="00AA217C" w:rsidP="00474B82">
      <w:pPr>
        <w:pStyle w:val="ListParagraph"/>
        <w:widowControl w:val="0"/>
        <w:numPr>
          <w:ilvl w:val="0"/>
          <w:numId w:val="14"/>
        </w:numPr>
        <w:rPr>
          <w:rFonts w:ascii="Bariol Regular" w:eastAsia="Arial" w:hAnsi="Bariol Regular" w:cs="Arial"/>
          <w:color w:val="0A0A0A"/>
        </w:rPr>
      </w:pPr>
      <w:r w:rsidRPr="00474B82">
        <w:rPr>
          <w:rFonts w:ascii="Bariol Regular" w:eastAsia="Arial" w:hAnsi="Bariol Regular" w:cs="Arial"/>
          <w:color w:val="0A0A0A"/>
        </w:rPr>
        <w:t xml:space="preserve">For instance, </w:t>
      </w:r>
      <w:r w:rsidR="00542327" w:rsidRPr="00474B82">
        <w:rPr>
          <w:rFonts w:ascii="Bariol Regular" w:eastAsia="Arial" w:hAnsi="Bariol Regular" w:cs="Arial"/>
          <w:color w:val="0A0A0A"/>
        </w:rPr>
        <w:t>RIBA Part 3</w:t>
      </w:r>
      <w:r w:rsidR="005823D3" w:rsidRPr="00474B82">
        <w:rPr>
          <w:rFonts w:ascii="Bariol Regular" w:eastAsia="Arial" w:hAnsi="Bariol Regular" w:cs="Arial"/>
          <w:color w:val="0A0A0A"/>
        </w:rPr>
        <w:t xml:space="preserve"> or accredited Principal Designer</w:t>
      </w:r>
    </w:p>
    <w:p w14:paraId="6DCDAABF" w14:textId="77777777" w:rsidR="0043550F" w:rsidRPr="00E17DB2" w:rsidRDefault="0043550F">
      <w:pPr>
        <w:widowControl w:val="0"/>
        <w:rPr>
          <w:rFonts w:ascii="Bariol Regular" w:eastAsia="Arial" w:hAnsi="Bariol Regular" w:cs="Arial"/>
          <w:b/>
          <w:bCs/>
          <w:color w:val="0A0A0A"/>
        </w:rPr>
      </w:pPr>
    </w:p>
    <w:p w14:paraId="2348AB63" w14:textId="44B16589" w:rsidR="00BC55D8" w:rsidRPr="006F7343" w:rsidRDefault="00692DE1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6F7343">
        <w:rPr>
          <w:rFonts w:ascii="Bariol Bold" w:eastAsia="Arial" w:hAnsi="Bariol Bold" w:cs="Arial"/>
          <w:color w:val="0A0A0A"/>
          <w:sz w:val="28"/>
          <w:szCs w:val="28"/>
        </w:rPr>
        <w:t>Education:</w:t>
      </w:r>
    </w:p>
    <w:p w14:paraId="68AEFFDD" w14:textId="00CE890C" w:rsidR="00BA4A7C" w:rsidRPr="00034E3C" w:rsidRDefault="00E13687">
      <w:pPr>
        <w:rPr>
          <w:rFonts w:ascii="Bariol Regular" w:hAnsi="Bariol Regular" w:cs="Arial"/>
          <w:b/>
          <w:bCs/>
        </w:rPr>
      </w:pPr>
      <w:r w:rsidRPr="00034E3C">
        <w:rPr>
          <w:rFonts w:ascii="Bariol Regular" w:eastAsia="Arial" w:hAnsi="Bariol Regular" w:cs="Arial"/>
          <w:b/>
          <w:bCs/>
          <w:color w:val="0A0A0A"/>
        </w:rPr>
        <w:t>Graduate degree (Part 2)</w:t>
      </w:r>
      <w:r w:rsidR="000B06A3" w:rsidRPr="00034E3C">
        <w:rPr>
          <w:rFonts w:ascii="Bariol Regular" w:eastAsia="Arial" w:hAnsi="Bariol Regular" w:cs="Arial"/>
          <w:b/>
          <w:bCs/>
          <w:color w:val="0A0A0A"/>
        </w:rPr>
        <w:t>, institution, d</w:t>
      </w:r>
      <w:r w:rsidR="00692DE1" w:rsidRPr="00034E3C">
        <w:rPr>
          <w:rFonts w:ascii="Bariol Regular" w:eastAsia="Arial" w:hAnsi="Bariol Regular" w:cs="Arial"/>
          <w:b/>
          <w:bCs/>
          <w:color w:val="0A0A0A"/>
        </w:rPr>
        <w:t xml:space="preserve">ates </w:t>
      </w:r>
      <w:r w:rsidR="00BC55D8" w:rsidRPr="00034E3C">
        <w:rPr>
          <w:rFonts w:ascii="Bariol Regular" w:eastAsia="Arial" w:hAnsi="Bariol Regular" w:cs="Arial"/>
          <w:b/>
          <w:bCs/>
          <w:color w:val="0A0A0A"/>
        </w:rPr>
        <w:t xml:space="preserve">(start </w:t>
      </w:r>
      <w:r w:rsidR="00BC55D8">
        <w:rPr>
          <w:rFonts w:ascii="Bariol Regular" w:eastAsia="Arial" w:hAnsi="Bariol Regular" w:cs="Arial"/>
          <w:b/>
          <w:bCs/>
          <w:color w:val="0A0A0A"/>
        </w:rPr>
        <w:t>M/Y</w:t>
      </w:r>
      <w:r w:rsidR="00BC55D8" w:rsidRPr="00034E3C">
        <w:rPr>
          <w:rFonts w:ascii="Bariol Regular" w:eastAsia="Arial" w:hAnsi="Bariol Regular" w:cs="Arial"/>
          <w:b/>
          <w:bCs/>
          <w:color w:val="0A0A0A"/>
        </w:rPr>
        <w:t xml:space="preserve">/end </w:t>
      </w:r>
      <w:r w:rsidR="00BC55D8">
        <w:rPr>
          <w:rFonts w:ascii="Bariol Regular" w:eastAsia="Arial" w:hAnsi="Bariol Regular" w:cs="Arial"/>
          <w:b/>
          <w:bCs/>
          <w:color w:val="0A0A0A"/>
        </w:rPr>
        <w:t>M/Y</w:t>
      </w:r>
      <w:r w:rsidR="00BC55D8" w:rsidRPr="00034E3C">
        <w:rPr>
          <w:rFonts w:ascii="Bariol Regular" w:eastAsia="Arial" w:hAnsi="Bariol Regular" w:cs="Arial"/>
          <w:b/>
          <w:bCs/>
          <w:color w:val="0A0A0A"/>
        </w:rPr>
        <w:t>)</w:t>
      </w:r>
    </w:p>
    <w:p w14:paraId="76BE986F" w14:textId="0E6C53E6" w:rsidR="00BA4A7C" w:rsidRPr="00BC55D8" w:rsidRDefault="00692DE1" w:rsidP="000265DF">
      <w:pPr>
        <w:numPr>
          <w:ilvl w:val="0"/>
          <w:numId w:val="1"/>
        </w:numPr>
        <w:pBdr>
          <w:left w:val="none" w:sz="0" w:space="8" w:color="auto"/>
        </w:pBdr>
        <w:ind w:hanging="420"/>
        <w:rPr>
          <w:rFonts w:ascii="Bariol Regular" w:hAnsi="Bariol Regular" w:cs="Arial"/>
          <w:color w:val="1C1C1C"/>
        </w:rPr>
      </w:pPr>
      <w:r w:rsidRPr="00E43075">
        <w:rPr>
          <w:rFonts w:ascii="Bariol Regular" w:eastAsia="Arial" w:hAnsi="Bariol Regular" w:cs="Arial"/>
          <w:color w:val="000000"/>
        </w:rPr>
        <w:t xml:space="preserve">University subject </w:t>
      </w:r>
      <w:r w:rsidR="00E13687" w:rsidRPr="00E43075">
        <w:rPr>
          <w:rFonts w:ascii="Bariol Regular" w:eastAsia="Arial" w:hAnsi="Bariol Regular" w:cs="Arial"/>
          <w:color w:val="000000"/>
        </w:rPr>
        <w:t>and grade</w:t>
      </w:r>
    </w:p>
    <w:p w14:paraId="559D8400" w14:textId="7E52A12F" w:rsidR="003847B4" w:rsidRPr="00034E3C" w:rsidRDefault="00E13687" w:rsidP="003847B4">
      <w:pPr>
        <w:rPr>
          <w:rFonts w:ascii="Bariol Regular" w:hAnsi="Bariol Regular" w:cs="Arial"/>
          <w:b/>
          <w:bCs/>
        </w:rPr>
      </w:pPr>
      <w:r w:rsidRPr="00034E3C">
        <w:rPr>
          <w:rFonts w:ascii="Bariol Regular" w:eastAsia="Arial" w:hAnsi="Bariol Regular" w:cs="Arial"/>
          <w:b/>
          <w:bCs/>
          <w:color w:val="0A0A0A"/>
        </w:rPr>
        <w:t>Undergrad</w:t>
      </w:r>
      <w:r w:rsidR="00F045CA">
        <w:rPr>
          <w:rFonts w:ascii="Bariol Regular" w:eastAsia="Arial" w:hAnsi="Bariol Regular" w:cs="Arial"/>
          <w:b/>
          <w:bCs/>
          <w:color w:val="0A0A0A"/>
        </w:rPr>
        <w:t>uate</w:t>
      </w:r>
      <w:r w:rsidRPr="00034E3C">
        <w:rPr>
          <w:rFonts w:ascii="Bariol Regular" w:eastAsia="Arial" w:hAnsi="Bariol Regular" w:cs="Arial"/>
          <w:b/>
          <w:bCs/>
          <w:color w:val="0A0A0A"/>
        </w:rPr>
        <w:t xml:space="preserve"> degree (Part 1)</w:t>
      </w:r>
      <w:r w:rsidR="003847B4" w:rsidRPr="00034E3C">
        <w:rPr>
          <w:rFonts w:ascii="Bariol Regular" w:eastAsia="Arial" w:hAnsi="Bariol Regular" w:cs="Arial"/>
          <w:b/>
          <w:bCs/>
          <w:color w:val="0A0A0A"/>
        </w:rPr>
        <w:t xml:space="preserve">, institution, dates (start </w:t>
      </w:r>
      <w:r w:rsidR="00BC55D8">
        <w:rPr>
          <w:rFonts w:ascii="Bariol Regular" w:eastAsia="Arial" w:hAnsi="Bariol Regular" w:cs="Arial"/>
          <w:b/>
          <w:bCs/>
          <w:color w:val="0A0A0A"/>
        </w:rPr>
        <w:t>M/Y</w:t>
      </w:r>
      <w:r w:rsidR="003847B4" w:rsidRPr="00034E3C">
        <w:rPr>
          <w:rFonts w:ascii="Bariol Regular" w:eastAsia="Arial" w:hAnsi="Bariol Regular" w:cs="Arial"/>
          <w:b/>
          <w:bCs/>
          <w:color w:val="0A0A0A"/>
        </w:rPr>
        <w:t xml:space="preserve">/end </w:t>
      </w:r>
      <w:r w:rsidR="00BC55D8">
        <w:rPr>
          <w:rFonts w:ascii="Bariol Regular" w:eastAsia="Arial" w:hAnsi="Bariol Regular" w:cs="Arial"/>
          <w:b/>
          <w:bCs/>
          <w:color w:val="0A0A0A"/>
        </w:rPr>
        <w:t>M/Y</w:t>
      </w:r>
      <w:r w:rsidR="003847B4" w:rsidRPr="00034E3C">
        <w:rPr>
          <w:rFonts w:ascii="Bariol Regular" w:eastAsia="Arial" w:hAnsi="Bariol Regular" w:cs="Arial"/>
          <w:b/>
          <w:bCs/>
          <w:color w:val="0A0A0A"/>
        </w:rPr>
        <w:t xml:space="preserve">) </w:t>
      </w:r>
    </w:p>
    <w:p w14:paraId="35AB9B43" w14:textId="1FE4D119" w:rsidR="00D657CC" w:rsidRPr="00BC55D8" w:rsidRDefault="003847B4" w:rsidP="00D657CC">
      <w:pPr>
        <w:numPr>
          <w:ilvl w:val="0"/>
          <w:numId w:val="1"/>
        </w:numPr>
        <w:pBdr>
          <w:left w:val="none" w:sz="0" w:space="8" w:color="auto"/>
        </w:pBdr>
        <w:ind w:hanging="420"/>
        <w:rPr>
          <w:rFonts w:ascii="Bariol Regular" w:hAnsi="Bariol Regular" w:cs="Arial"/>
          <w:color w:val="1C1C1C"/>
        </w:rPr>
      </w:pPr>
      <w:r w:rsidRPr="00E17DB2">
        <w:rPr>
          <w:rFonts w:ascii="Bariol Regular" w:eastAsia="Arial" w:hAnsi="Bariol Regular" w:cs="Arial"/>
          <w:color w:val="000000"/>
        </w:rPr>
        <w:t xml:space="preserve">University subject </w:t>
      </w:r>
      <w:r w:rsidR="00623DFE" w:rsidRPr="00E43075">
        <w:rPr>
          <w:rFonts w:ascii="Bariol Regular" w:eastAsia="Arial" w:hAnsi="Bariol Regular" w:cs="Arial"/>
          <w:color w:val="000000"/>
        </w:rPr>
        <w:t>and grade</w:t>
      </w:r>
    </w:p>
    <w:p w14:paraId="51DE4397" w14:textId="3D541F1A" w:rsidR="00D657CC" w:rsidRPr="004D4941" w:rsidRDefault="00D657CC" w:rsidP="004D4941">
      <w:pPr>
        <w:rPr>
          <w:rFonts w:ascii="Bariol Regular" w:hAnsi="Bariol Regular" w:cs="Arial"/>
          <w:b/>
          <w:bCs/>
        </w:rPr>
      </w:pPr>
      <w:r w:rsidRPr="00034E3C">
        <w:rPr>
          <w:rFonts w:ascii="Bariol Regular" w:eastAsia="Arial" w:hAnsi="Bariol Regular" w:cs="Arial"/>
          <w:b/>
          <w:bCs/>
          <w:color w:val="000000"/>
        </w:rPr>
        <w:t>A</w:t>
      </w:r>
      <w:r w:rsidR="00677144">
        <w:rPr>
          <w:rFonts w:ascii="Bariol Regular" w:eastAsia="Arial" w:hAnsi="Bariol Regular" w:cs="Arial"/>
          <w:b/>
          <w:bCs/>
          <w:color w:val="000000"/>
        </w:rPr>
        <w:t>-</w:t>
      </w:r>
      <w:r w:rsidRPr="00034E3C">
        <w:rPr>
          <w:rFonts w:ascii="Bariol Regular" w:eastAsia="Arial" w:hAnsi="Bariol Regular" w:cs="Arial"/>
          <w:b/>
          <w:bCs/>
          <w:color w:val="000000"/>
        </w:rPr>
        <w:t xml:space="preserve">levels, </w:t>
      </w:r>
      <w:r w:rsidR="00185B92" w:rsidRPr="00034E3C">
        <w:rPr>
          <w:rFonts w:ascii="Bariol Regular" w:eastAsia="Arial" w:hAnsi="Bariol Regular" w:cs="Arial"/>
          <w:b/>
          <w:bCs/>
          <w:color w:val="000000"/>
        </w:rPr>
        <w:t xml:space="preserve">institution, dates </w:t>
      </w:r>
      <w:r w:rsidR="004D4941" w:rsidRPr="00034E3C">
        <w:rPr>
          <w:rFonts w:ascii="Bariol Regular" w:eastAsia="Arial" w:hAnsi="Bariol Regular" w:cs="Arial"/>
          <w:b/>
          <w:bCs/>
          <w:color w:val="0A0A0A"/>
        </w:rPr>
        <w:t xml:space="preserve">(start </w:t>
      </w:r>
      <w:r w:rsidR="004D4941">
        <w:rPr>
          <w:rFonts w:ascii="Bariol Regular" w:eastAsia="Arial" w:hAnsi="Bariol Regular" w:cs="Arial"/>
          <w:b/>
          <w:bCs/>
          <w:color w:val="0A0A0A"/>
        </w:rPr>
        <w:t>M/Y</w:t>
      </w:r>
      <w:r w:rsidR="004D4941" w:rsidRPr="00034E3C">
        <w:rPr>
          <w:rFonts w:ascii="Bariol Regular" w:eastAsia="Arial" w:hAnsi="Bariol Regular" w:cs="Arial"/>
          <w:b/>
          <w:bCs/>
          <w:color w:val="0A0A0A"/>
        </w:rPr>
        <w:t xml:space="preserve">/end </w:t>
      </w:r>
      <w:r w:rsidR="004D4941">
        <w:rPr>
          <w:rFonts w:ascii="Bariol Regular" w:eastAsia="Arial" w:hAnsi="Bariol Regular" w:cs="Arial"/>
          <w:b/>
          <w:bCs/>
          <w:color w:val="0A0A0A"/>
        </w:rPr>
        <w:t>M/Y</w:t>
      </w:r>
      <w:r w:rsidR="004D4941" w:rsidRPr="00034E3C">
        <w:rPr>
          <w:rFonts w:ascii="Bariol Regular" w:eastAsia="Arial" w:hAnsi="Bariol Regular" w:cs="Arial"/>
          <w:b/>
          <w:bCs/>
          <w:color w:val="0A0A0A"/>
        </w:rPr>
        <w:t xml:space="preserve">) </w:t>
      </w:r>
    </w:p>
    <w:p w14:paraId="4D2D9161" w14:textId="4DAD70C1" w:rsidR="00E13687" w:rsidRPr="00E17DB2" w:rsidRDefault="00AE7096" w:rsidP="00E13687">
      <w:pPr>
        <w:pStyle w:val="ListParagraph"/>
        <w:numPr>
          <w:ilvl w:val="0"/>
          <w:numId w:val="11"/>
        </w:numPr>
        <w:pBdr>
          <w:left w:val="none" w:sz="0" w:space="8" w:color="auto"/>
        </w:pBdr>
        <w:rPr>
          <w:rFonts w:ascii="Bariol Regular" w:hAnsi="Bariol Regular" w:cs="Arial"/>
          <w:color w:val="1C1C1C"/>
        </w:rPr>
      </w:pPr>
      <w:r w:rsidRPr="00E17DB2">
        <w:rPr>
          <w:rFonts w:ascii="Bariol Regular" w:hAnsi="Bariol Regular" w:cs="Arial"/>
          <w:color w:val="1C1C1C"/>
        </w:rPr>
        <w:t>A</w:t>
      </w:r>
      <w:r w:rsidR="00677144">
        <w:rPr>
          <w:rFonts w:ascii="Bariol Regular" w:hAnsi="Bariol Regular" w:cs="Arial"/>
          <w:color w:val="1C1C1C"/>
        </w:rPr>
        <w:t>-</w:t>
      </w:r>
      <w:r w:rsidRPr="00E17DB2">
        <w:rPr>
          <w:rFonts w:ascii="Bariol Regular" w:hAnsi="Bariol Regular" w:cs="Arial"/>
          <w:color w:val="1C1C1C"/>
        </w:rPr>
        <w:t>level subject and grade</w:t>
      </w:r>
    </w:p>
    <w:p w14:paraId="394D53EF" w14:textId="77777777" w:rsidR="00BA4A7C" w:rsidRPr="00802C55" w:rsidRDefault="00BA4A7C">
      <w:pPr>
        <w:widowControl w:val="0"/>
        <w:spacing w:before="2"/>
        <w:rPr>
          <w:rFonts w:ascii="Bariol Bold" w:eastAsia="Arial" w:hAnsi="Bariol Bold" w:cs="Arial"/>
          <w:color w:val="0A0A0A"/>
          <w:sz w:val="28"/>
          <w:szCs w:val="28"/>
        </w:rPr>
      </w:pPr>
    </w:p>
    <w:p w14:paraId="6699CE5D" w14:textId="63FFF6C6" w:rsidR="00BA4A7C" w:rsidRPr="00802C55" w:rsidRDefault="00692DE1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802C55">
        <w:rPr>
          <w:rFonts w:ascii="Bariol Bold" w:eastAsia="Arial" w:hAnsi="Bariol Bold" w:cs="Arial"/>
          <w:color w:val="0A0A0A"/>
          <w:sz w:val="28"/>
          <w:szCs w:val="28"/>
        </w:rPr>
        <w:t>Technical/design skills</w:t>
      </w:r>
      <w:r w:rsidR="00802C55" w:rsidRPr="00802C55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566ED589" w14:textId="3CB9AA7C" w:rsidR="0086682C" w:rsidRPr="0086682C" w:rsidRDefault="00A46B06" w:rsidP="0086682C">
      <w:pPr>
        <w:pStyle w:val="ListParagraph"/>
        <w:widowControl w:val="0"/>
        <w:numPr>
          <w:ilvl w:val="0"/>
          <w:numId w:val="13"/>
        </w:numPr>
        <w:pBdr>
          <w:left w:val="none" w:sz="0" w:space="8" w:color="auto"/>
        </w:pBdr>
        <w:spacing w:before="51"/>
        <w:rPr>
          <w:rFonts w:ascii="Bariol Regular" w:eastAsia="Arial" w:hAnsi="Bariol Regular" w:cs="Arial"/>
          <w:b/>
          <w:bCs/>
          <w:color w:val="0A0A0A"/>
        </w:rPr>
      </w:pPr>
      <w:r w:rsidRPr="003431C5">
        <w:rPr>
          <w:rFonts w:ascii="Bariol Regular" w:eastAsia="Arial" w:hAnsi="Bariol Regular" w:cs="Arial"/>
          <w:b/>
          <w:bCs/>
          <w:color w:val="0A0A0A"/>
        </w:rPr>
        <w:t>Software skills and tools</w:t>
      </w:r>
      <w:r w:rsidR="009B6847" w:rsidRPr="003431C5">
        <w:rPr>
          <w:rFonts w:ascii="Bariol Regular" w:eastAsia="Arial" w:hAnsi="Bariol Regular" w:cs="Arial"/>
          <w:color w:val="0A0A0A"/>
        </w:rPr>
        <w:t xml:space="preserve"> (</w:t>
      </w:r>
      <w:r w:rsidR="00F732E0" w:rsidRPr="003431C5">
        <w:rPr>
          <w:rFonts w:ascii="Bariol Regular" w:eastAsia="Arial" w:hAnsi="Bariol Regular" w:cs="Arial"/>
          <w:color w:val="0A0A0A"/>
        </w:rPr>
        <w:t>e.g.,</w:t>
      </w:r>
      <w:r w:rsidR="009B6847" w:rsidRPr="003431C5">
        <w:rPr>
          <w:rFonts w:ascii="Bariol Regular" w:eastAsia="Arial" w:hAnsi="Bariol Regular" w:cs="Arial"/>
          <w:color w:val="0A0A0A"/>
        </w:rPr>
        <w:t xml:space="preserve"> Revit)</w:t>
      </w:r>
      <w:r w:rsidR="00C64345">
        <w:rPr>
          <w:rFonts w:ascii="Bariol Regular" w:eastAsia="Arial" w:hAnsi="Bariol Regular" w:cs="Arial"/>
          <w:color w:val="0A0A0A"/>
        </w:rPr>
        <w:t>,</w:t>
      </w:r>
      <w:r w:rsidR="009B6847" w:rsidRPr="003431C5">
        <w:rPr>
          <w:rFonts w:ascii="Bariol Regular" w:eastAsia="Arial" w:hAnsi="Bariol Regular" w:cs="Arial"/>
          <w:color w:val="0A0A0A"/>
        </w:rPr>
        <w:t xml:space="preserve"> </w:t>
      </w:r>
      <w:r w:rsidR="00565020">
        <w:rPr>
          <w:rFonts w:ascii="Bariol Regular" w:eastAsia="Arial" w:hAnsi="Bariol Regular" w:cs="Arial"/>
          <w:color w:val="0A0A0A"/>
        </w:rPr>
        <w:t xml:space="preserve">include </w:t>
      </w:r>
      <w:r w:rsidR="009659A8" w:rsidRPr="003431C5">
        <w:rPr>
          <w:rFonts w:ascii="Bariol Regular" w:eastAsia="Arial" w:hAnsi="Bariol Regular" w:cs="Arial"/>
          <w:color w:val="0A0A0A"/>
        </w:rPr>
        <w:t xml:space="preserve">proficiency level </w:t>
      </w:r>
      <w:r w:rsidR="009B6847" w:rsidRPr="003431C5">
        <w:rPr>
          <w:rFonts w:ascii="Bariol Regular" w:eastAsia="Arial" w:hAnsi="Bariol Regular" w:cs="Arial"/>
          <w:color w:val="0A0A0A"/>
        </w:rPr>
        <w:t>(</w:t>
      </w:r>
      <w:r w:rsidR="00F732E0" w:rsidRPr="003431C5">
        <w:rPr>
          <w:rFonts w:ascii="Bariol Regular" w:eastAsia="Arial" w:hAnsi="Bariol Regular" w:cs="Arial"/>
          <w:color w:val="0A0A0A"/>
        </w:rPr>
        <w:t>e.g.,</w:t>
      </w:r>
      <w:r w:rsidR="009B6847" w:rsidRPr="003431C5">
        <w:rPr>
          <w:rFonts w:ascii="Bariol Regular" w:eastAsia="Arial" w:hAnsi="Bariol Regular" w:cs="Arial"/>
          <w:color w:val="0A0A0A"/>
        </w:rPr>
        <w:t xml:space="preserve"> </w:t>
      </w:r>
      <w:r w:rsidR="00692DE1" w:rsidRPr="003431C5">
        <w:rPr>
          <w:rFonts w:ascii="Bariol Regular" w:eastAsia="Arial" w:hAnsi="Bariol Regular" w:cs="Arial"/>
          <w:color w:val="1C1C1C"/>
        </w:rPr>
        <w:t>expert,</w:t>
      </w:r>
      <w:r w:rsidR="00692DE1" w:rsidRPr="003431C5">
        <w:rPr>
          <w:rFonts w:ascii="Bariol Regular" w:eastAsia="Arial" w:hAnsi="Bariol Regular" w:cs="Arial"/>
          <w:color w:val="1C1C1C"/>
          <w:spacing w:val="-36"/>
        </w:rPr>
        <w:t xml:space="preserve"> </w:t>
      </w:r>
      <w:r w:rsidR="00692DE1" w:rsidRPr="003431C5">
        <w:rPr>
          <w:rFonts w:ascii="Bariol Regular" w:eastAsia="Arial" w:hAnsi="Bariol Regular" w:cs="Arial"/>
          <w:color w:val="1C1C1C"/>
        </w:rPr>
        <w:t>skilled,</w:t>
      </w:r>
      <w:r w:rsidR="00692DE1" w:rsidRPr="003431C5">
        <w:rPr>
          <w:rFonts w:ascii="Bariol Regular" w:eastAsia="Arial" w:hAnsi="Bariol Regular" w:cs="Arial"/>
          <w:color w:val="1C1C1C"/>
          <w:spacing w:val="-26"/>
        </w:rPr>
        <w:t xml:space="preserve"> </w:t>
      </w:r>
      <w:r w:rsidR="00692DE1" w:rsidRPr="003431C5">
        <w:rPr>
          <w:rFonts w:ascii="Bariol Regular" w:eastAsia="Arial" w:hAnsi="Bariol Regular" w:cs="Arial"/>
          <w:color w:val="0A0A0A"/>
        </w:rPr>
        <w:t>basic</w:t>
      </w:r>
      <w:r w:rsidR="009B6847" w:rsidRPr="003431C5">
        <w:rPr>
          <w:rFonts w:ascii="Bariol Regular" w:eastAsia="Arial" w:hAnsi="Bariol Regular" w:cs="Arial"/>
          <w:color w:val="0A0A0A"/>
        </w:rPr>
        <w:t>)</w:t>
      </w:r>
    </w:p>
    <w:p w14:paraId="1DDEDC41" w14:textId="4F47B94B" w:rsidR="00BA4A7C" w:rsidRPr="0086682C" w:rsidRDefault="00D83ADA" w:rsidP="0086682C">
      <w:pPr>
        <w:pStyle w:val="ListParagraph"/>
        <w:widowControl w:val="0"/>
        <w:numPr>
          <w:ilvl w:val="0"/>
          <w:numId w:val="13"/>
        </w:numPr>
        <w:pBdr>
          <w:left w:val="none" w:sz="0" w:space="8" w:color="auto"/>
        </w:pBdr>
        <w:spacing w:before="51"/>
        <w:rPr>
          <w:rFonts w:ascii="Bariol Regular" w:eastAsia="Arial" w:hAnsi="Bariol Regular" w:cs="Arial"/>
          <w:b/>
          <w:bCs/>
          <w:color w:val="0A0A0A"/>
        </w:rPr>
      </w:pPr>
      <w:r w:rsidRPr="0086682C">
        <w:rPr>
          <w:rFonts w:ascii="Bariol Regular" w:eastAsia="Arial" w:hAnsi="Bariol Regular" w:cs="Arial"/>
          <w:b/>
          <w:bCs/>
          <w:color w:val="1C1C1C"/>
        </w:rPr>
        <w:t>E</w:t>
      </w:r>
      <w:r w:rsidR="00A12C74" w:rsidRPr="0086682C">
        <w:rPr>
          <w:rFonts w:ascii="Bariol Regular" w:eastAsia="Arial" w:hAnsi="Bariol Regular" w:cs="Arial"/>
          <w:b/>
          <w:bCs/>
          <w:color w:val="1C1C1C"/>
        </w:rPr>
        <w:t xml:space="preserve">nvironmental design </w:t>
      </w:r>
      <w:r w:rsidR="00692DE1" w:rsidRPr="0086682C">
        <w:rPr>
          <w:rFonts w:ascii="Bariol Regular" w:eastAsia="Arial" w:hAnsi="Bariol Regular" w:cs="Arial"/>
          <w:b/>
          <w:bCs/>
          <w:color w:val="0A0A0A"/>
        </w:rPr>
        <w:t>or model making</w:t>
      </w:r>
      <w:r w:rsidR="00C64345">
        <w:rPr>
          <w:rFonts w:ascii="Bariol Regular" w:eastAsia="Arial" w:hAnsi="Bariol Regular" w:cs="Arial"/>
          <w:color w:val="0A0A0A"/>
        </w:rPr>
        <w:t xml:space="preserve"> </w:t>
      </w:r>
      <w:r w:rsidR="00692DE1" w:rsidRPr="0086682C">
        <w:rPr>
          <w:rFonts w:ascii="Bariol Regular" w:eastAsia="Arial" w:hAnsi="Bariol Regular" w:cs="Arial"/>
          <w:color w:val="1C1C1C"/>
        </w:rPr>
        <w:t xml:space="preserve">and </w:t>
      </w:r>
      <w:r w:rsidR="00692DE1" w:rsidRPr="0086682C">
        <w:rPr>
          <w:rFonts w:ascii="Bariol Regular" w:eastAsia="Arial" w:hAnsi="Bariol Regular" w:cs="Arial"/>
          <w:color w:val="0A0A0A"/>
        </w:rPr>
        <w:t xml:space="preserve">level </w:t>
      </w:r>
      <w:r w:rsidR="00692DE1" w:rsidRPr="0086682C">
        <w:rPr>
          <w:rFonts w:ascii="Bariol Regular" w:eastAsia="Arial" w:hAnsi="Bariol Regular" w:cs="Arial"/>
          <w:color w:val="1C1C1C"/>
        </w:rPr>
        <w:t>of</w:t>
      </w:r>
      <w:r w:rsidR="00FD1881">
        <w:rPr>
          <w:rFonts w:ascii="Bariol Regular" w:eastAsia="Arial" w:hAnsi="Bariol Regular" w:cs="Arial"/>
          <w:color w:val="1C1C1C"/>
        </w:rPr>
        <w:t xml:space="preserve"> </w:t>
      </w:r>
      <w:r w:rsidR="00FD1881" w:rsidRPr="0086682C">
        <w:rPr>
          <w:rFonts w:ascii="Bariol Regular" w:eastAsia="Arial" w:hAnsi="Bariol Regular" w:cs="Arial"/>
          <w:color w:val="1C1C1C"/>
        </w:rPr>
        <w:t>acquired</w:t>
      </w:r>
      <w:r w:rsidR="00692DE1" w:rsidRPr="0086682C">
        <w:rPr>
          <w:rFonts w:ascii="Bariol Regular" w:eastAsia="Arial" w:hAnsi="Bariol Regular" w:cs="Arial"/>
          <w:color w:val="1C1C1C"/>
        </w:rPr>
        <w:t xml:space="preserve"> skill </w:t>
      </w:r>
    </w:p>
    <w:p w14:paraId="16FDFC9D" w14:textId="39D602D7" w:rsidR="001C22D8" w:rsidRPr="001C22D8" w:rsidRDefault="0052255A" w:rsidP="0086682C">
      <w:pPr>
        <w:pStyle w:val="ListParagraph"/>
        <w:widowControl w:val="0"/>
        <w:numPr>
          <w:ilvl w:val="0"/>
          <w:numId w:val="3"/>
        </w:numPr>
        <w:pBdr>
          <w:left w:val="none" w:sz="0" w:space="8" w:color="auto"/>
        </w:pBdr>
        <w:spacing w:before="51" w:line="213" w:lineRule="atLeast"/>
        <w:rPr>
          <w:rFonts w:ascii="Bariol Regular" w:hAnsi="Bariol Regular" w:cs="Arial"/>
          <w:color w:val="1C1C1C"/>
        </w:rPr>
      </w:pPr>
      <w:r w:rsidRPr="00405C72">
        <w:rPr>
          <w:rFonts w:ascii="Bariol Regular" w:eastAsia="Arial" w:hAnsi="Bariol Regular" w:cs="Arial"/>
          <w:color w:val="000000"/>
        </w:rPr>
        <w:t>A</w:t>
      </w:r>
      <w:r w:rsidR="003139F6" w:rsidRPr="00405C72">
        <w:rPr>
          <w:rFonts w:ascii="Bariol Regular" w:eastAsia="Arial" w:hAnsi="Bariol Regular" w:cs="Arial"/>
          <w:color w:val="000000"/>
        </w:rPr>
        <w:t xml:space="preserve">dditional qualifications, </w:t>
      </w:r>
      <w:r w:rsidRPr="00405C72">
        <w:rPr>
          <w:rFonts w:ascii="Bariol Regular" w:eastAsia="Arial" w:hAnsi="Bariol Regular" w:cs="Arial"/>
          <w:color w:val="000000"/>
        </w:rPr>
        <w:t>contribution to practice initiatives</w:t>
      </w:r>
      <w:r w:rsidR="00405C72" w:rsidRPr="00405C72">
        <w:rPr>
          <w:rFonts w:ascii="Bariol Regular" w:eastAsia="Arial" w:hAnsi="Bariol Regular" w:cs="Arial"/>
          <w:color w:val="000000"/>
        </w:rPr>
        <w:t xml:space="preserve"> or</w:t>
      </w:r>
      <w:r w:rsidRPr="00405C72">
        <w:rPr>
          <w:rFonts w:ascii="Bariol Regular" w:eastAsia="Arial" w:hAnsi="Bariol Regular" w:cs="Arial"/>
          <w:color w:val="000000"/>
        </w:rPr>
        <w:t xml:space="preserve"> </w:t>
      </w:r>
      <w:r w:rsidR="003139F6" w:rsidRPr="00405C72">
        <w:rPr>
          <w:rFonts w:ascii="Bariol Regular" w:eastAsia="Arial" w:hAnsi="Bariol Regular" w:cs="Arial"/>
          <w:color w:val="000000"/>
        </w:rPr>
        <w:t>certifications</w:t>
      </w:r>
    </w:p>
    <w:p w14:paraId="0AB5A8E6" w14:textId="77777777" w:rsidR="001C22D8" w:rsidRDefault="001C22D8" w:rsidP="001C22D8">
      <w:pPr>
        <w:widowControl w:val="0"/>
        <w:pBdr>
          <w:left w:val="none" w:sz="0" w:space="8" w:color="auto"/>
        </w:pBdr>
        <w:spacing w:before="51" w:line="213" w:lineRule="atLeast"/>
        <w:ind w:left="360"/>
        <w:rPr>
          <w:rFonts w:ascii="Bariol Regular" w:eastAsia="Arial" w:hAnsi="Bariol Regular" w:cs="Arial"/>
          <w:b/>
          <w:bCs/>
          <w:color w:val="0A0A0A"/>
        </w:rPr>
      </w:pPr>
    </w:p>
    <w:p w14:paraId="4B4E8BFA" w14:textId="2B078C08" w:rsidR="0086682C" w:rsidRPr="001C22D8" w:rsidRDefault="0086682C" w:rsidP="001C22D8">
      <w:pPr>
        <w:widowControl w:val="0"/>
        <w:pBdr>
          <w:left w:val="none" w:sz="0" w:space="8" w:color="auto"/>
        </w:pBdr>
        <w:spacing w:before="51" w:line="213" w:lineRule="atLeast"/>
        <w:rPr>
          <w:rFonts w:ascii="Bariol Bold" w:eastAsia="Arial" w:hAnsi="Bariol Bold" w:cs="Arial"/>
          <w:color w:val="0A0A0A"/>
          <w:sz w:val="28"/>
          <w:szCs w:val="28"/>
        </w:rPr>
      </w:pPr>
      <w:r w:rsidRPr="001C22D8">
        <w:rPr>
          <w:rFonts w:ascii="Bariol Bold" w:eastAsia="Arial" w:hAnsi="Bariol Bold" w:cs="Arial"/>
          <w:color w:val="0A0A0A"/>
          <w:sz w:val="28"/>
          <w:szCs w:val="28"/>
        </w:rPr>
        <w:t>Other skills</w:t>
      </w:r>
      <w:r w:rsidR="001C22D8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1F5CE11F" w14:textId="4FD96D63" w:rsidR="0086682C" w:rsidRPr="00E17DB2" w:rsidRDefault="0086682C" w:rsidP="0086682C">
      <w:pPr>
        <w:widowControl w:val="0"/>
        <w:numPr>
          <w:ilvl w:val="0"/>
          <w:numId w:val="6"/>
        </w:numPr>
        <w:pBdr>
          <w:left w:val="none" w:sz="0" w:space="8" w:color="auto"/>
        </w:pBdr>
        <w:spacing w:before="51"/>
        <w:ind w:hanging="420"/>
        <w:rPr>
          <w:rFonts w:ascii="Bariol Regular" w:hAnsi="Bariol Regular" w:cs="Arial"/>
          <w:color w:val="1C1C1C"/>
        </w:rPr>
      </w:pPr>
      <w:r w:rsidRPr="00677144">
        <w:rPr>
          <w:rFonts w:ascii="Bariol Regular" w:eastAsia="Arial" w:hAnsi="Bariol Regular" w:cs="Arial"/>
          <w:b/>
          <w:bCs/>
          <w:color w:val="0A0A0A"/>
        </w:rPr>
        <w:t>Languages</w:t>
      </w:r>
      <w:r w:rsidR="00850678">
        <w:rPr>
          <w:rFonts w:ascii="Bariol Regular" w:eastAsia="Arial" w:hAnsi="Bariol Regular" w:cs="Arial"/>
          <w:b/>
          <w:bCs/>
          <w:color w:val="0A0A0A"/>
        </w:rPr>
        <w:t>,</w:t>
      </w:r>
      <w:r w:rsidRPr="00677144">
        <w:rPr>
          <w:rFonts w:ascii="Bariol Regular" w:eastAsia="Arial" w:hAnsi="Bariol Regular" w:cs="Arial"/>
          <w:b/>
          <w:bCs/>
          <w:color w:val="0A0A0A"/>
        </w:rPr>
        <w:t xml:space="preserve"> </w:t>
      </w:r>
      <w:r w:rsidR="008F1993">
        <w:rPr>
          <w:rFonts w:ascii="Bariol Regular" w:eastAsia="Arial" w:hAnsi="Bariol Regular" w:cs="Arial"/>
          <w:color w:val="0A0A0A"/>
        </w:rPr>
        <w:t>include</w:t>
      </w:r>
      <w:r w:rsidR="008E2B20" w:rsidRPr="003431C5">
        <w:rPr>
          <w:rFonts w:ascii="Bariol Regular" w:eastAsia="Arial" w:hAnsi="Bariol Regular" w:cs="Arial"/>
          <w:color w:val="0A0A0A"/>
        </w:rPr>
        <w:t xml:space="preserve"> proficiency level </w:t>
      </w:r>
      <w:r w:rsidR="008E2B20">
        <w:rPr>
          <w:rFonts w:ascii="Bariol Regular" w:eastAsia="Arial" w:hAnsi="Bariol Regular" w:cs="Arial"/>
          <w:color w:val="0A0A0A"/>
        </w:rPr>
        <w:t xml:space="preserve">(e.g., </w:t>
      </w:r>
      <w:r w:rsidRPr="00E17DB2">
        <w:rPr>
          <w:rFonts w:ascii="Bariol Regular" w:eastAsia="Arial" w:hAnsi="Bariol Regular" w:cs="Arial"/>
          <w:color w:val="0A0A0A"/>
        </w:rPr>
        <w:t>native, fluent, conversational</w:t>
      </w:r>
      <w:r w:rsidRPr="00E17DB2">
        <w:rPr>
          <w:rFonts w:ascii="Bariol Regular" w:eastAsia="Arial" w:hAnsi="Bariol Regular" w:cs="Arial"/>
          <w:color w:val="343434"/>
        </w:rPr>
        <w:t xml:space="preserve">, </w:t>
      </w:r>
      <w:r w:rsidRPr="00E17DB2">
        <w:rPr>
          <w:rFonts w:ascii="Bariol Regular" w:eastAsia="Arial" w:hAnsi="Bariol Regular" w:cs="Arial"/>
          <w:color w:val="0A0A0A"/>
        </w:rPr>
        <w:t>basic</w:t>
      </w:r>
      <w:r w:rsidR="00303860">
        <w:rPr>
          <w:rFonts w:ascii="Bariol Regular" w:eastAsia="Arial" w:hAnsi="Bariol Regular" w:cs="Arial"/>
          <w:color w:val="0A0A0A"/>
        </w:rPr>
        <w:t>)</w:t>
      </w:r>
    </w:p>
    <w:p w14:paraId="493519EF" w14:textId="77777777" w:rsidR="0086682C" w:rsidRPr="00E17DB2" w:rsidRDefault="0086682C" w:rsidP="0086682C">
      <w:pPr>
        <w:widowControl w:val="0"/>
        <w:numPr>
          <w:ilvl w:val="0"/>
          <w:numId w:val="6"/>
        </w:numPr>
        <w:pBdr>
          <w:left w:val="none" w:sz="0" w:space="8" w:color="auto"/>
        </w:pBdr>
        <w:ind w:hanging="420"/>
        <w:rPr>
          <w:rFonts w:ascii="Bariol Regular" w:hAnsi="Bariol Regular" w:cs="Arial"/>
          <w:color w:val="1C1C1C"/>
        </w:rPr>
      </w:pPr>
      <w:r w:rsidRPr="00E17DB2">
        <w:rPr>
          <w:rFonts w:ascii="Bariol Regular" w:eastAsia="Arial" w:hAnsi="Bariol Regular" w:cs="Arial"/>
          <w:color w:val="0A0A0A"/>
        </w:rPr>
        <w:t xml:space="preserve">Holder of full </w:t>
      </w:r>
      <w:r w:rsidRPr="00E17DB2">
        <w:rPr>
          <w:rFonts w:ascii="Bariol Regular" w:eastAsia="Arial" w:hAnsi="Bariol Regular" w:cs="Arial"/>
          <w:color w:val="1C1C1C"/>
        </w:rPr>
        <w:t xml:space="preserve">current </w:t>
      </w:r>
      <w:r w:rsidRPr="00E17DB2">
        <w:rPr>
          <w:rFonts w:ascii="Bariol Regular" w:eastAsia="Arial" w:hAnsi="Bariol Regular" w:cs="Arial"/>
          <w:color w:val="0A0A0A"/>
        </w:rPr>
        <w:t xml:space="preserve">driving </w:t>
      </w:r>
      <w:proofErr w:type="spellStart"/>
      <w:r w:rsidRPr="00E17DB2">
        <w:rPr>
          <w:rFonts w:ascii="Bariol Regular" w:eastAsia="Arial" w:hAnsi="Bariol Regular" w:cs="Arial"/>
          <w:color w:val="0A0A0A"/>
        </w:rPr>
        <w:t>licence</w:t>
      </w:r>
      <w:proofErr w:type="spellEnd"/>
    </w:p>
    <w:p w14:paraId="2F4A24F6" w14:textId="77777777" w:rsidR="00BA4A7C" w:rsidRPr="00E17DB2" w:rsidRDefault="00BA4A7C" w:rsidP="009B5B35">
      <w:pPr>
        <w:widowControl w:val="0"/>
        <w:spacing w:before="8"/>
        <w:rPr>
          <w:rFonts w:ascii="Bariol Regular" w:hAnsi="Bariol Regular" w:cs="Arial"/>
        </w:rPr>
      </w:pPr>
    </w:p>
    <w:p w14:paraId="4A78CD9B" w14:textId="4C4F2521" w:rsidR="00BA4A7C" w:rsidRPr="00A8228A" w:rsidRDefault="00692DE1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A8228A">
        <w:rPr>
          <w:rFonts w:ascii="Bariol Bold" w:eastAsia="Arial" w:hAnsi="Bariol Bold" w:cs="Arial"/>
          <w:color w:val="0A0A0A"/>
          <w:sz w:val="28"/>
          <w:szCs w:val="28"/>
        </w:rPr>
        <w:t>Voluntary experience (if relevant)</w:t>
      </w:r>
      <w:r w:rsidR="00D803B1" w:rsidRPr="00A8228A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47DAF55D" w14:textId="0C8172C1" w:rsidR="00BA4A7C" w:rsidRPr="000B615E" w:rsidRDefault="00A12C74" w:rsidP="000B615E">
      <w:pPr>
        <w:pStyle w:val="ListParagraph"/>
        <w:widowControl w:val="0"/>
        <w:numPr>
          <w:ilvl w:val="0"/>
          <w:numId w:val="11"/>
        </w:numPr>
        <w:rPr>
          <w:rFonts w:ascii="Bariol Regular" w:hAnsi="Bariol Regular" w:cs="Arial"/>
        </w:rPr>
      </w:pPr>
      <w:r w:rsidRPr="00E17DB2">
        <w:rPr>
          <w:rFonts w:ascii="Bariol Regular" w:hAnsi="Bariol Regular" w:cs="Arial"/>
        </w:rPr>
        <w:t xml:space="preserve">This could be </w:t>
      </w:r>
      <w:r w:rsidR="00D803B1" w:rsidRPr="00E17DB2">
        <w:rPr>
          <w:rFonts w:ascii="Bariol Regular" w:hAnsi="Bariol Regular" w:cs="Arial"/>
        </w:rPr>
        <w:t>engagement</w:t>
      </w:r>
      <w:r w:rsidRPr="00E17DB2">
        <w:rPr>
          <w:rFonts w:ascii="Bariol Regular" w:hAnsi="Bariol Regular" w:cs="Arial"/>
        </w:rPr>
        <w:t xml:space="preserve"> with architectural organizations</w:t>
      </w:r>
      <w:r w:rsidR="000265DF">
        <w:rPr>
          <w:rFonts w:ascii="Bariol Regular" w:hAnsi="Bariol Regular" w:cs="Arial"/>
        </w:rPr>
        <w:t xml:space="preserve">, involvement in </w:t>
      </w:r>
      <w:r w:rsidRPr="00E17DB2">
        <w:rPr>
          <w:rFonts w:ascii="Bariol Regular" w:hAnsi="Bariol Regular" w:cs="Arial"/>
        </w:rPr>
        <w:t>local community</w:t>
      </w:r>
      <w:r w:rsidR="000265DF">
        <w:rPr>
          <w:rFonts w:ascii="Bariol Regular" w:hAnsi="Bariol Regular" w:cs="Arial"/>
        </w:rPr>
        <w:t xml:space="preserve"> initiatives</w:t>
      </w:r>
      <w:r w:rsidRPr="00E17DB2">
        <w:rPr>
          <w:rFonts w:ascii="Bariol Regular" w:hAnsi="Bariol Regular" w:cs="Arial"/>
        </w:rPr>
        <w:t xml:space="preserve"> or </w:t>
      </w:r>
      <w:r w:rsidR="000265DF">
        <w:rPr>
          <w:rFonts w:ascii="Bariol Regular" w:hAnsi="Bariol Regular" w:cs="Arial"/>
        </w:rPr>
        <w:t>voluntary charity work</w:t>
      </w:r>
    </w:p>
    <w:p w14:paraId="21C1137E" w14:textId="77777777" w:rsidR="00BA4A7C" w:rsidRPr="00E17DB2" w:rsidRDefault="00BA4A7C">
      <w:pPr>
        <w:widowControl w:val="0"/>
        <w:spacing w:before="7"/>
        <w:rPr>
          <w:rFonts w:ascii="Bariol Regular" w:hAnsi="Bariol Regular" w:cs="Arial"/>
        </w:rPr>
      </w:pPr>
    </w:p>
    <w:p w14:paraId="07158971" w14:textId="709D3395" w:rsidR="00BA4A7C" w:rsidRPr="000B615E" w:rsidRDefault="00692DE1" w:rsidP="000B615E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0B615E">
        <w:rPr>
          <w:rFonts w:ascii="Bariol Bold" w:eastAsia="Arial" w:hAnsi="Bariol Bold" w:cs="Arial"/>
          <w:color w:val="0A0A0A"/>
          <w:sz w:val="28"/>
          <w:szCs w:val="28"/>
        </w:rPr>
        <w:t>Hobbies and interests</w:t>
      </w:r>
      <w:r w:rsidR="0082407B" w:rsidRPr="000B615E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60465E29" w14:textId="59F8305C" w:rsidR="00BA4A7C" w:rsidRPr="00E17DB2" w:rsidRDefault="00954EEE">
      <w:pPr>
        <w:widowControl w:val="0"/>
        <w:numPr>
          <w:ilvl w:val="0"/>
          <w:numId w:val="8"/>
        </w:numPr>
        <w:pBdr>
          <w:left w:val="none" w:sz="0" w:space="8" w:color="auto"/>
        </w:pBdr>
        <w:spacing w:before="50"/>
        <w:ind w:hanging="420"/>
        <w:rPr>
          <w:rFonts w:ascii="Bariol Regular" w:hAnsi="Bariol Regular" w:cs="Arial"/>
          <w:color w:val="1C1C1C"/>
        </w:rPr>
      </w:pPr>
      <w:r>
        <w:rPr>
          <w:rFonts w:ascii="Bariol Regular" w:eastAsia="Arial" w:hAnsi="Bariol Regular" w:cs="Arial"/>
          <w:color w:val="0A0A0A"/>
        </w:rPr>
        <w:t xml:space="preserve">List </w:t>
      </w:r>
      <w:r w:rsidR="00692DE1" w:rsidRPr="00E17DB2">
        <w:rPr>
          <w:rFonts w:ascii="Bariol Regular" w:eastAsia="Arial" w:hAnsi="Bariol Regular" w:cs="Arial"/>
          <w:color w:val="0A0A0A"/>
        </w:rPr>
        <w:t xml:space="preserve">three or four items </w:t>
      </w:r>
      <w:r>
        <w:rPr>
          <w:rFonts w:ascii="Bariol Regular" w:eastAsia="Arial" w:hAnsi="Bariol Regular" w:cs="Arial"/>
          <w:color w:val="0A0A0A"/>
        </w:rPr>
        <w:t>- k</w:t>
      </w:r>
      <w:r w:rsidR="00692DE1" w:rsidRPr="00E17DB2">
        <w:rPr>
          <w:rFonts w:ascii="Bariol Regular" w:eastAsia="Arial" w:hAnsi="Bariol Regular" w:cs="Arial"/>
          <w:color w:val="0A0A0A"/>
        </w:rPr>
        <w:t>eep the focus professional</w:t>
      </w:r>
      <w:r w:rsidR="000B615E">
        <w:rPr>
          <w:rFonts w:ascii="Bariol Regular" w:eastAsia="Arial" w:hAnsi="Bariol Regular" w:cs="Arial"/>
          <w:color w:val="0A0A0A"/>
        </w:rPr>
        <w:t xml:space="preserve"> and true to character</w:t>
      </w:r>
    </w:p>
    <w:p w14:paraId="069727E2" w14:textId="77777777" w:rsidR="00BA4A7C" w:rsidRPr="00E17DB2" w:rsidRDefault="00BA4A7C">
      <w:pPr>
        <w:widowControl w:val="0"/>
        <w:spacing w:before="10"/>
        <w:rPr>
          <w:rFonts w:ascii="Bariol Regular" w:hAnsi="Bariol Regular" w:cs="Arial"/>
        </w:rPr>
      </w:pPr>
    </w:p>
    <w:p w14:paraId="6FE1CC89" w14:textId="3CA4EBA0" w:rsidR="00BA4A7C" w:rsidRPr="000B615E" w:rsidRDefault="00692DE1">
      <w:pPr>
        <w:widowControl w:val="0"/>
        <w:rPr>
          <w:rFonts w:ascii="Bariol Bold" w:eastAsia="Arial" w:hAnsi="Bariol Bold" w:cs="Arial"/>
          <w:color w:val="0A0A0A"/>
          <w:sz w:val="28"/>
          <w:szCs w:val="28"/>
        </w:rPr>
      </w:pPr>
      <w:r w:rsidRPr="000B615E">
        <w:rPr>
          <w:rFonts w:ascii="Bariol Bold" w:eastAsia="Arial" w:hAnsi="Bariol Bold" w:cs="Arial"/>
          <w:color w:val="0A0A0A"/>
          <w:sz w:val="28"/>
          <w:szCs w:val="28"/>
        </w:rPr>
        <w:t>References</w:t>
      </w:r>
      <w:r w:rsidR="000B615E">
        <w:rPr>
          <w:rFonts w:ascii="Bariol Bold" w:eastAsia="Arial" w:hAnsi="Bariol Bold" w:cs="Arial"/>
          <w:color w:val="0A0A0A"/>
          <w:sz w:val="28"/>
          <w:szCs w:val="28"/>
        </w:rPr>
        <w:t>:</w:t>
      </w:r>
    </w:p>
    <w:p w14:paraId="7D67258C" w14:textId="18DF2990" w:rsidR="00BA4A7C" w:rsidRPr="000B615E" w:rsidRDefault="00FE3BC5" w:rsidP="000B615E">
      <w:pPr>
        <w:pStyle w:val="ListParagraph"/>
        <w:widowControl w:val="0"/>
        <w:numPr>
          <w:ilvl w:val="0"/>
          <w:numId w:val="11"/>
        </w:numPr>
        <w:spacing w:before="50" w:line="300" w:lineRule="auto"/>
        <w:ind w:right="510"/>
        <w:rPr>
          <w:rFonts w:ascii="Bariol Regular" w:hAnsi="Bariol Regular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7A05DA" wp14:editId="4762A513">
            <wp:simplePos x="0" y="0"/>
            <wp:positionH relativeFrom="column">
              <wp:posOffset>5210175</wp:posOffset>
            </wp:positionH>
            <wp:positionV relativeFrom="paragraph">
              <wp:posOffset>490855</wp:posOffset>
            </wp:positionV>
            <wp:extent cx="1332230" cy="666115"/>
            <wp:effectExtent l="0" t="0" r="127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E1" w:rsidRPr="000B615E">
        <w:rPr>
          <w:rFonts w:ascii="Bariol Regular" w:eastAsia="Arial" w:hAnsi="Bariol Regular" w:cs="Arial"/>
          <w:color w:val="0A0A0A"/>
        </w:rPr>
        <w:t>Provide the name and contact details of two referees</w:t>
      </w:r>
    </w:p>
    <w:sectPr w:rsidR="00BA4A7C" w:rsidRPr="000B615E" w:rsidSect="00A719F8">
      <w:type w:val="continuous"/>
      <w:pgSz w:w="11906" w:h="16838"/>
      <w:pgMar w:top="660" w:right="1620" w:bottom="280" w:left="132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99E8" w14:textId="77777777" w:rsidR="00EF05A0" w:rsidRDefault="00EF05A0" w:rsidP="008421A7">
      <w:r>
        <w:separator/>
      </w:r>
    </w:p>
  </w:endnote>
  <w:endnote w:type="continuationSeparator" w:id="0">
    <w:p w14:paraId="72798FFB" w14:textId="77777777" w:rsidR="00EF05A0" w:rsidRDefault="00EF05A0" w:rsidP="008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F93E" w14:textId="77777777" w:rsidR="00EF05A0" w:rsidRDefault="00EF05A0" w:rsidP="008421A7">
      <w:r>
        <w:separator/>
      </w:r>
    </w:p>
  </w:footnote>
  <w:footnote w:type="continuationSeparator" w:id="0">
    <w:p w14:paraId="1B9055A2" w14:textId="77777777" w:rsidR="00EF05A0" w:rsidRDefault="00EF05A0" w:rsidP="008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582E79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6542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8CB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BCB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F21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441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01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D49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A26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A84555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CC0B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704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ED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BE9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403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047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0AF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C2B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61C19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886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A8C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189D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98A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56A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1C3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32D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822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0A28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1A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125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8E1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63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EC8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B6F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CE2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0E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59AA3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BA4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B08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6E8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82E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A24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AA4B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98A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C2B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42CA47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7CC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947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26A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740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0A5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E9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627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BA9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802C3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20E1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020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C6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541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781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C7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E624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5C7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DDA129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0DE1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407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62B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7E3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D87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5E3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F8F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563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23C589D"/>
    <w:multiLevelType w:val="hybridMultilevel"/>
    <w:tmpl w:val="0CE2B894"/>
    <w:lvl w:ilvl="0" w:tplc="A61C19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2C43"/>
    <w:multiLevelType w:val="hybridMultilevel"/>
    <w:tmpl w:val="8C3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2112A"/>
    <w:multiLevelType w:val="hybridMultilevel"/>
    <w:tmpl w:val="602E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94B"/>
    <w:multiLevelType w:val="hybridMultilevel"/>
    <w:tmpl w:val="4490C1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2E6F82"/>
    <w:multiLevelType w:val="hybridMultilevel"/>
    <w:tmpl w:val="917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4DEE"/>
    <w:multiLevelType w:val="hybridMultilevel"/>
    <w:tmpl w:val="D550F0F2"/>
    <w:lvl w:ilvl="0" w:tplc="A61C19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7C"/>
    <w:rsid w:val="000265DF"/>
    <w:rsid w:val="00034E3C"/>
    <w:rsid w:val="00062E16"/>
    <w:rsid w:val="000739F0"/>
    <w:rsid w:val="000B06A3"/>
    <w:rsid w:val="000B615E"/>
    <w:rsid w:val="001220C9"/>
    <w:rsid w:val="001321B7"/>
    <w:rsid w:val="00185B92"/>
    <w:rsid w:val="001B6F30"/>
    <w:rsid w:val="001C22D8"/>
    <w:rsid w:val="001F60AE"/>
    <w:rsid w:val="00207214"/>
    <w:rsid w:val="00214C9E"/>
    <w:rsid w:val="00256AAF"/>
    <w:rsid w:val="00297D2B"/>
    <w:rsid w:val="002D321A"/>
    <w:rsid w:val="00303860"/>
    <w:rsid w:val="003139F6"/>
    <w:rsid w:val="003431C5"/>
    <w:rsid w:val="00365507"/>
    <w:rsid w:val="00381E5A"/>
    <w:rsid w:val="003847B4"/>
    <w:rsid w:val="003A0A94"/>
    <w:rsid w:val="00405C72"/>
    <w:rsid w:val="00420BB8"/>
    <w:rsid w:val="004219AE"/>
    <w:rsid w:val="0043550F"/>
    <w:rsid w:val="0045326D"/>
    <w:rsid w:val="00455E82"/>
    <w:rsid w:val="00474B82"/>
    <w:rsid w:val="004C668D"/>
    <w:rsid w:val="004D3968"/>
    <w:rsid w:val="004D4941"/>
    <w:rsid w:val="004E5019"/>
    <w:rsid w:val="0052251F"/>
    <w:rsid w:val="0052255A"/>
    <w:rsid w:val="00542327"/>
    <w:rsid w:val="00565020"/>
    <w:rsid w:val="005823D3"/>
    <w:rsid w:val="005A40E1"/>
    <w:rsid w:val="00623DFE"/>
    <w:rsid w:val="00677144"/>
    <w:rsid w:val="00692DE1"/>
    <w:rsid w:val="006B12B9"/>
    <w:rsid w:val="006C070F"/>
    <w:rsid w:val="006F7343"/>
    <w:rsid w:val="007001ED"/>
    <w:rsid w:val="00743393"/>
    <w:rsid w:val="007C5F96"/>
    <w:rsid w:val="00802C55"/>
    <w:rsid w:val="00822547"/>
    <w:rsid w:val="0082407B"/>
    <w:rsid w:val="008421A7"/>
    <w:rsid w:val="00850678"/>
    <w:rsid w:val="00852A7B"/>
    <w:rsid w:val="008530E1"/>
    <w:rsid w:val="008654E8"/>
    <w:rsid w:val="0086682C"/>
    <w:rsid w:val="008E2B20"/>
    <w:rsid w:val="008F1993"/>
    <w:rsid w:val="00913795"/>
    <w:rsid w:val="00932DE0"/>
    <w:rsid w:val="00954EEE"/>
    <w:rsid w:val="009659A8"/>
    <w:rsid w:val="009B5B35"/>
    <w:rsid w:val="009B6847"/>
    <w:rsid w:val="00A12C74"/>
    <w:rsid w:val="00A2275D"/>
    <w:rsid w:val="00A34976"/>
    <w:rsid w:val="00A442A8"/>
    <w:rsid w:val="00A46B06"/>
    <w:rsid w:val="00A662CE"/>
    <w:rsid w:val="00A719F8"/>
    <w:rsid w:val="00A8228A"/>
    <w:rsid w:val="00A83E16"/>
    <w:rsid w:val="00AA217C"/>
    <w:rsid w:val="00AA37B4"/>
    <w:rsid w:val="00AE7096"/>
    <w:rsid w:val="00B94E7B"/>
    <w:rsid w:val="00BA4A7C"/>
    <w:rsid w:val="00BB7A2F"/>
    <w:rsid w:val="00BC55D8"/>
    <w:rsid w:val="00BC6ADD"/>
    <w:rsid w:val="00BD7C46"/>
    <w:rsid w:val="00C0404E"/>
    <w:rsid w:val="00C64345"/>
    <w:rsid w:val="00CE152C"/>
    <w:rsid w:val="00D657CC"/>
    <w:rsid w:val="00D7118D"/>
    <w:rsid w:val="00D774B6"/>
    <w:rsid w:val="00D803B1"/>
    <w:rsid w:val="00D83ADA"/>
    <w:rsid w:val="00DC3237"/>
    <w:rsid w:val="00DC398D"/>
    <w:rsid w:val="00DC7698"/>
    <w:rsid w:val="00DD1B60"/>
    <w:rsid w:val="00E13687"/>
    <w:rsid w:val="00E17DB2"/>
    <w:rsid w:val="00E43075"/>
    <w:rsid w:val="00E60D59"/>
    <w:rsid w:val="00E706C8"/>
    <w:rsid w:val="00EF05A0"/>
    <w:rsid w:val="00F045CA"/>
    <w:rsid w:val="00F24935"/>
    <w:rsid w:val="00F26C7A"/>
    <w:rsid w:val="00F27A7C"/>
    <w:rsid w:val="00F4093A"/>
    <w:rsid w:val="00F67AF6"/>
    <w:rsid w:val="00F72992"/>
    <w:rsid w:val="00F732E0"/>
    <w:rsid w:val="00F946A5"/>
    <w:rsid w:val="00FD1881"/>
    <w:rsid w:val="00FE00FD"/>
    <w:rsid w:val="00FE2BD4"/>
    <w:rsid w:val="00FE3BC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355F"/>
  <w15:docId w15:val="{EAC87576-AC77-4597-A83F-9F49EFB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A7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275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Serlin</dc:creator>
  <cp:lastModifiedBy>Gillen, Cathryn</cp:lastModifiedBy>
  <cp:revision>2</cp:revision>
  <dcterms:created xsi:type="dcterms:W3CDTF">2021-06-22T09:46:00Z</dcterms:created>
  <dcterms:modified xsi:type="dcterms:W3CDTF">2021-06-22T09:46:00Z</dcterms:modified>
</cp:coreProperties>
</file>